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CEA" w:rsidRPr="00F2016B" w:rsidRDefault="006A0CEA">
      <w:pPr>
        <w:rPr>
          <w:sz w:val="32"/>
          <w:szCs w:val="32"/>
          <w:u w:val="single"/>
        </w:rPr>
      </w:pPr>
      <w:r w:rsidRPr="00F2016B">
        <w:rPr>
          <w:sz w:val="32"/>
          <w:szCs w:val="32"/>
          <w:u w:val="single"/>
        </w:rPr>
        <w:t xml:space="preserve">DATE E ORARI MODIFICATI PER SCRUTINI DI FINE ANNO SCOLASTICO </w:t>
      </w:r>
      <w:r w:rsidR="00D60719">
        <w:rPr>
          <w:sz w:val="32"/>
          <w:szCs w:val="32"/>
          <w:u w:val="single"/>
        </w:rPr>
        <w:t xml:space="preserve">2017-18     </w:t>
      </w:r>
      <w:r w:rsidRPr="00F2016B">
        <w:rPr>
          <w:sz w:val="32"/>
          <w:szCs w:val="32"/>
          <w:u w:val="single"/>
        </w:rPr>
        <w:t>EUPILIO E PUSIANO SECONDARIA</w:t>
      </w:r>
    </w:p>
    <w:p w:rsidR="00D05ED1" w:rsidRDefault="008D41BE">
      <w:pPr>
        <w:rPr>
          <w:sz w:val="32"/>
          <w:szCs w:val="32"/>
        </w:rPr>
      </w:pPr>
      <w:r w:rsidRPr="008D41BE">
        <w:rPr>
          <w:sz w:val="32"/>
          <w:szCs w:val="32"/>
        </w:rPr>
        <w:t>GIOVEDÌ 08 GIUGNO 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8D41BE" w:rsidTr="008D41BE">
        <w:tc>
          <w:tcPr>
            <w:tcW w:w="2407" w:type="dxa"/>
          </w:tcPr>
          <w:p w:rsidR="008D41BE" w:rsidRPr="00C51452" w:rsidRDefault="008D41BE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8D41BE" w:rsidRPr="00C51452" w:rsidRDefault="008D41BE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8D41BE" w:rsidRPr="00C51452" w:rsidRDefault="008D41BE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8D41BE" w:rsidRPr="00C51452" w:rsidRDefault="008D41BE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</w:tr>
      <w:tr w:rsidR="008D41BE" w:rsidTr="008D41BE">
        <w:tc>
          <w:tcPr>
            <w:tcW w:w="2407" w:type="dxa"/>
          </w:tcPr>
          <w:p w:rsidR="008D41BE" w:rsidRDefault="006A0CE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14,</w:t>
            </w:r>
            <w:r w:rsidR="008D41BE">
              <w:rPr>
                <w:sz w:val="32"/>
                <w:szCs w:val="32"/>
              </w:rPr>
              <w:t>30</w:t>
            </w:r>
          </w:p>
        </w:tc>
        <w:tc>
          <w:tcPr>
            <w:tcW w:w="2407" w:type="dxa"/>
          </w:tcPr>
          <w:p w:rsidR="008D41BE" w:rsidRDefault="008D41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15,30</w:t>
            </w:r>
          </w:p>
        </w:tc>
        <w:tc>
          <w:tcPr>
            <w:tcW w:w="2407" w:type="dxa"/>
          </w:tcPr>
          <w:p w:rsidR="008D41BE" w:rsidRDefault="008D41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16,30</w:t>
            </w:r>
          </w:p>
        </w:tc>
        <w:tc>
          <w:tcPr>
            <w:tcW w:w="2407" w:type="dxa"/>
          </w:tcPr>
          <w:p w:rsidR="008D41BE" w:rsidRDefault="008D41B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17,30</w:t>
            </w:r>
          </w:p>
        </w:tc>
      </w:tr>
      <w:tr w:rsidR="008D41BE" w:rsidTr="008D41BE">
        <w:tc>
          <w:tcPr>
            <w:tcW w:w="2407" w:type="dxa"/>
          </w:tcPr>
          <w:p w:rsidR="008D41BE" w:rsidRDefault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D</w:t>
            </w:r>
          </w:p>
        </w:tc>
        <w:tc>
          <w:tcPr>
            <w:tcW w:w="2407" w:type="dxa"/>
          </w:tcPr>
          <w:p w:rsidR="008D41BE" w:rsidRDefault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A</w:t>
            </w:r>
          </w:p>
        </w:tc>
        <w:tc>
          <w:tcPr>
            <w:tcW w:w="2407" w:type="dxa"/>
          </w:tcPr>
          <w:p w:rsidR="008D41BE" w:rsidRDefault="006A0CE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C</w:t>
            </w:r>
          </w:p>
        </w:tc>
        <w:tc>
          <w:tcPr>
            <w:tcW w:w="2407" w:type="dxa"/>
          </w:tcPr>
          <w:p w:rsidR="008D41BE" w:rsidRDefault="006A0CE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B</w:t>
            </w:r>
          </w:p>
        </w:tc>
      </w:tr>
    </w:tbl>
    <w:p w:rsidR="008D41BE" w:rsidRDefault="008D41BE">
      <w:pPr>
        <w:rPr>
          <w:sz w:val="32"/>
          <w:szCs w:val="32"/>
        </w:rPr>
      </w:pPr>
    </w:p>
    <w:p w:rsidR="006A0CEA" w:rsidRDefault="006A0CEA" w:rsidP="006A0CEA">
      <w:pPr>
        <w:rPr>
          <w:sz w:val="32"/>
          <w:szCs w:val="32"/>
        </w:rPr>
      </w:pPr>
      <w:r>
        <w:rPr>
          <w:sz w:val="32"/>
          <w:szCs w:val="32"/>
        </w:rPr>
        <w:t>VENERDÌ 09</w:t>
      </w:r>
      <w:r w:rsidRPr="008D41BE">
        <w:rPr>
          <w:sz w:val="32"/>
          <w:szCs w:val="32"/>
        </w:rPr>
        <w:t xml:space="preserve"> GIUGNO 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A0CEA" w:rsidTr="00C93BC9">
        <w:tc>
          <w:tcPr>
            <w:tcW w:w="2407" w:type="dxa"/>
          </w:tcPr>
          <w:p w:rsidR="006A0CEA" w:rsidRPr="00C51452" w:rsidRDefault="006A0CEA" w:rsidP="00C93BC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6A0CEA" w:rsidRPr="00C51452" w:rsidRDefault="006A0CEA" w:rsidP="00C93BC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6A0CEA" w:rsidRPr="00C51452" w:rsidRDefault="006A0CEA" w:rsidP="00C93BC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2407" w:type="dxa"/>
          </w:tcPr>
          <w:p w:rsidR="006A0CEA" w:rsidRPr="00C51452" w:rsidRDefault="006A0CEA" w:rsidP="00C93BC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</w:tr>
      <w:tr w:rsidR="006A0CEA" w:rsidTr="00C93BC9"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8,30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9,30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10,30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11,30</w:t>
            </w:r>
          </w:p>
        </w:tc>
      </w:tr>
      <w:tr w:rsidR="006A0CEA" w:rsidTr="00C93BC9"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1^ A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2^ A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1^ B</w:t>
            </w:r>
          </w:p>
        </w:tc>
        <w:tc>
          <w:tcPr>
            <w:tcW w:w="2407" w:type="dxa"/>
          </w:tcPr>
          <w:p w:rsidR="006A0CEA" w:rsidRDefault="006A0CEA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2^ B</w:t>
            </w:r>
          </w:p>
        </w:tc>
      </w:tr>
    </w:tbl>
    <w:p w:rsidR="006A0CEA" w:rsidRDefault="006A0CEA" w:rsidP="006A0CEA">
      <w:pPr>
        <w:rPr>
          <w:sz w:val="32"/>
          <w:szCs w:val="32"/>
        </w:rPr>
      </w:pPr>
    </w:p>
    <w:tbl>
      <w:tblPr>
        <w:tblStyle w:val="Grigliatabella"/>
        <w:tblW w:w="9628" w:type="dxa"/>
        <w:tblLook w:val="04A0" w:firstRow="1" w:lastRow="0" w:firstColumn="1" w:lastColumn="0" w:noHBand="0" w:noVBand="1"/>
      </w:tblPr>
      <w:tblGrid>
        <w:gridCol w:w="1925"/>
        <w:gridCol w:w="1926"/>
        <w:gridCol w:w="1925"/>
        <w:gridCol w:w="1926"/>
        <w:gridCol w:w="1926"/>
      </w:tblGrid>
      <w:tr w:rsidR="00D60719" w:rsidTr="00D60719">
        <w:tc>
          <w:tcPr>
            <w:tcW w:w="1925" w:type="dxa"/>
          </w:tcPr>
          <w:p w:rsidR="00D60719" w:rsidRPr="00C51452" w:rsidRDefault="00D60719" w:rsidP="00D6071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1926" w:type="dxa"/>
          </w:tcPr>
          <w:p w:rsidR="00D60719" w:rsidRPr="00C51452" w:rsidRDefault="00D60719" w:rsidP="00D60719">
            <w:pPr>
              <w:rPr>
                <w:sz w:val="32"/>
                <w:szCs w:val="32"/>
                <w:highlight w:val="cyan"/>
              </w:rPr>
            </w:pPr>
            <w:r w:rsidRPr="00C51452">
              <w:rPr>
                <w:sz w:val="32"/>
                <w:szCs w:val="32"/>
                <w:highlight w:val="cyan"/>
              </w:rPr>
              <w:t>EUPILIO</w:t>
            </w:r>
          </w:p>
        </w:tc>
        <w:tc>
          <w:tcPr>
            <w:tcW w:w="1925" w:type="dxa"/>
          </w:tcPr>
          <w:p w:rsidR="00D60719" w:rsidRPr="00C51452" w:rsidRDefault="00D60719" w:rsidP="00D6071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  <w:tc>
          <w:tcPr>
            <w:tcW w:w="1926" w:type="dxa"/>
          </w:tcPr>
          <w:p w:rsidR="00D60719" w:rsidRPr="00C51452" w:rsidRDefault="00D60719" w:rsidP="00D6071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  <w:tc>
          <w:tcPr>
            <w:tcW w:w="1926" w:type="dxa"/>
          </w:tcPr>
          <w:p w:rsidR="00D60719" w:rsidRPr="00C51452" w:rsidRDefault="00D60719" w:rsidP="00D6071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</w:tr>
      <w:tr w:rsidR="00D60719" w:rsidTr="00D60719">
        <w:tc>
          <w:tcPr>
            <w:tcW w:w="1925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14.30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15,30</w:t>
            </w:r>
          </w:p>
        </w:tc>
        <w:tc>
          <w:tcPr>
            <w:tcW w:w="1925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16,30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17,30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18,30</w:t>
            </w:r>
          </w:p>
        </w:tc>
      </w:tr>
      <w:tr w:rsidR="00D60719" w:rsidTr="00D60719">
        <w:tc>
          <w:tcPr>
            <w:tcW w:w="1925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2^ C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1^ C</w:t>
            </w:r>
          </w:p>
        </w:tc>
        <w:tc>
          <w:tcPr>
            <w:tcW w:w="1925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B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3^ A</w:t>
            </w:r>
          </w:p>
        </w:tc>
        <w:tc>
          <w:tcPr>
            <w:tcW w:w="1926" w:type="dxa"/>
          </w:tcPr>
          <w:p w:rsidR="00D60719" w:rsidRDefault="00D60719" w:rsidP="00D6071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1^ A</w:t>
            </w:r>
          </w:p>
        </w:tc>
      </w:tr>
    </w:tbl>
    <w:p w:rsidR="006A0CEA" w:rsidRDefault="006A0CEA" w:rsidP="006A0CEA">
      <w:pPr>
        <w:rPr>
          <w:sz w:val="32"/>
          <w:szCs w:val="32"/>
        </w:rPr>
      </w:pPr>
    </w:p>
    <w:p w:rsidR="006A0CEA" w:rsidRDefault="006A0CEA" w:rsidP="006A0CEA">
      <w:pPr>
        <w:rPr>
          <w:sz w:val="32"/>
          <w:szCs w:val="32"/>
        </w:rPr>
      </w:pPr>
      <w:r>
        <w:rPr>
          <w:sz w:val="32"/>
          <w:szCs w:val="32"/>
        </w:rPr>
        <w:t>SABATO 10 GIUGNO 2017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</w:tblGrid>
      <w:tr w:rsidR="00D60719" w:rsidTr="00C93BC9">
        <w:tc>
          <w:tcPr>
            <w:tcW w:w="2407" w:type="dxa"/>
          </w:tcPr>
          <w:p w:rsidR="00D60719" w:rsidRPr="00C51452" w:rsidRDefault="00D60719" w:rsidP="00C93BC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  <w:tc>
          <w:tcPr>
            <w:tcW w:w="2407" w:type="dxa"/>
          </w:tcPr>
          <w:p w:rsidR="00D60719" w:rsidRPr="00C51452" w:rsidRDefault="00D60719" w:rsidP="00C93BC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  <w:tc>
          <w:tcPr>
            <w:tcW w:w="2407" w:type="dxa"/>
          </w:tcPr>
          <w:p w:rsidR="00D60719" w:rsidRPr="00C51452" w:rsidRDefault="00D60719" w:rsidP="00C93BC9">
            <w:pPr>
              <w:rPr>
                <w:sz w:val="32"/>
                <w:szCs w:val="32"/>
                <w:highlight w:val="yellow"/>
              </w:rPr>
            </w:pPr>
            <w:r w:rsidRPr="00C51452">
              <w:rPr>
                <w:sz w:val="32"/>
                <w:szCs w:val="32"/>
                <w:highlight w:val="yellow"/>
              </w:rPr>
              <w:t>PUSIANO</w:t>
            </w:r>
          </w:p>
        </w:tc>
      </w:tr>
      <w:tr w:rsidR="00D60719" w:rsidTr="00C93BC9">
        <w:tc>
          <w:tcPr>
            <w:tcW w:w="2407" w:type="dxa"/>
          </w:tcPr>
          <w:p w:rsidR="00D60719" w:rsidRDefault="00264886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  <w:r w:rsidR="00D60719">
              <w:rPr>
                <w:sz w:val="32"/>
                <w:szCs w:val="32"/>
              </w:rPr>
              <w:t>,30</w:t>
            </w:r>
          </w:p>
        </w:tc>
        <w:tc>
          <w:tcPr>
            <w:tcW w:w="2407" w:type="dxa"/>
          </w:tcPr>
          <w:p w:rsidR="00D60719" w:rsidRDefault="00264886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  <w:r w:rsidR="00D60719">
              <w:rPr>
                <w:sz w:val="32"/>
                <w:szCs w:val="32"/>
              </w:rPr>
              <w:t>,30</w:t>
            </w:r>
          </w:p>
        </w:tc>
        <w:tc>
          <w:tcPr>
            <w:tcW w:w="2407" w:type="dxa"/>
          </w:tcPr>
          <w:p w:rsidR="00D60719" w:rsidRDefault="00264886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</w:t>
            </w:r>
            <w:r w:rsidR="00D60719">
              <w:rPr>
                <w:sz w:val="32"/>
                <w:szCs w:val="32"/>
              </w:rPr>
              <w:t>,30</w:t>
            </w:r>
          </w:p>
        </w:tc>
      </w:tr>
      <w:tr w:rsidR="00D60719" w:rsidTr="00C93BC9">
        <w:tc>
          <w:tcPr>
            <w:tcW w:w="2407" w:type="dxa"/>
          </w:tcPr>
          <w:p w:rsidR="00D60719" w:rsidRDefault="00D60719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1^ B</w:t>
            </w:r>
          </w:p>
        </w:tc>
        <w:tc>
          <w:tcPr>
            <w:tcW w:w="2407" w:type="dxa"/>
          </w:tcPr>
          <w:p w:rsidR="00D60719" w:rsidRDefault="00D60719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2^ B</w:t>
            </w:r>
          </w:p>
        </w:tc>
        <w:tc>
          <w:tcPr>
            <w:tcW w:w="2407" w:type="dxa"/>
          </w:tcPr>
          <w:p w:rsidR="00D60719" w:rsidRDefault="00D60719" w:rsidP="00C93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2^ A</w:t>
            </w:r>
          </w:p>
        </w:tc>
      </w:tr>
    </w:tbl>
    <w:p w:rsidR="00D60719" w:rsidRDefault="00D60719">
      <w:pPr>
        <w:rPr>
          <w:sz w:val="32"/>
          <w:szCs w:val="32"/>
        </w:rPr>
      </w:pPr>
    </w:p>
    <w:p w:rsidR="00264886" w:rsidRDefault="00264886">
      <w:pPr>
        <w:rPr>
          <w:sz w:val="32"/>
          <w:szCs w:val="32"/>
        </w:rPr>
      </w:pPr>
      <w:r>
        <w:rPr>
          <w:sz w:val="32"/>
          <w:szCs w:val="32"/>
        </w:rPr>
        <w:t>Consegna schede classi terze: sabato 10 giungo 18,00 – 19,00</w:t>
      </w:r>
    </w:p>
    <w:p w:rsidR="00264886" w:rsidRPr="008D41BE" w:rsidRDefault="00264886">
      <w:pPr>
        <w:rPr>
          <w:sz w:val="32"/>
          <w:szCs w:val="32"/>
        </w:rPr>
      </w:pPr>
      <w:r>
        <w:rPr>
          <w:sz w:val="32"/>
          <w:szCs w:val="32"/>
        </w:rPr>
        <w:t>Consegna schede cl</w:t>
      </w:r>
      <w:r w:rsidR="008772BF">
        <w:rPr>
          <w:sz w:val="32"/>
          <w:szCs w:val="32"/>
        </w:rPr>
        <w:t>assi prime e seconde: martedì 13</w:t>
      </w:r>
      <w:bookmarkStart w:id="0" w:name="_GoBack"/>
      <w:bookmarkEnd w:id="0"/>
      <w:r>
        <w:rPr>
          <w:sz w:val="32"/>
          <w:szCs w:val="32"/>
        </w:rPr>
        <w:t xml:space="preserve"> giugno 17,30 – 18,30</w:t>
      </w:r>
    </w:p>
    <w:sectPr w:rsidR="00264886" w:rsidRPr="008D41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220"/>
    <w:rsid w:val="000005F8"/>
    <w:rsid w:val="00200220"/>
    <w:rsid w:val="00264886"/>
    <w:rsid w:val="006A0CEA"/>
    <w:rsid w:val="008772BF"/>
    <w:rsid w:val="008D41BE"/>
    <w:rsid w:val="00926816"/>
    <w:rsid w:val="00942EE0"/>
    <w:rsid w:val="00BD1521"/>
    <w:rsid w:val="00C51452"/>
    <w:rsid w:val="00D05ED1"/>
    <w:rsid w:val="00D36E03"/>
    <w:rsid w:val="00D60719"/>
    <w:rsid w:val="00EB0689"/>
    <w:rsid w:val="00F2016B"/>
    <w:rsid w:val="00F3726A"/>
    <w:rsid w:val="00FD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3F7D6"/>
  <w15:chartTrackingRefBased/>
  <w15:docId w15:val="{354CD512-344D-46A6-B00F-97AB2630F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</dc:creator>
  <cp:keywords/>
  <dc:description/>
  <cp:lastModifiedBy>Sabrina</cp:lastModifiedBy>
  <cp:revision>16</cp:revision>
  <dcterms:created xsi:type="dcterms:W3CDTF">2017-04-26T18:32:00Z</dcterms:created>
  <dcterms:modified xsi:type="dcterms:W3CDTF">2017-05-15T15:23:00Z</dcterms:modified>
</cp:coreProperties>
</file>